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42C" w:rsidRPr="00905052" w:rsidRDefault="0010742C" w:rsidP="0010742C">
      <w:p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jc w:val="center"/>
        <w:rPr>
          <w:u w:val="single"/>
        </w:rPr>
      </w:pPr>
      <w:bookmarkStart w:id="0" w:name="_GoBack"/>
      <w:bookmarkEnd w:id="0"/>
      <w:r>
        <w:rPr>
          <w:u w:val="single"/>
        </w:rPr>
        <w:t>MINUTES</w:t>
      </w:r>
    </w:p>
    <w:p w:rsidR="0010742C" w:rsidRDefault="0010742C" w:rsidP="0010742C">
      <w:p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</w:pPr>
    </w:p>
    <w:p w:rsidR="0010742C" w:rsidRDefault="0010742C" w:rsidP="0010742C">
      <w:p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</w:pPr>
      <w:r>
        <w:t xml:space="preserve">The regular Monthly Meeting was called to order at </w:t>
      </w:r>
      <w:r w:rsidR="00963E0F">
        <w:t>4:55</w:t>
      </w:r>
      <w:r>
        <w:t xml:space="preserve"> p.m., on Monday, </w:t>
      </w:r>
      <w:r w:rsidR="00963E0F">
        <w:t xml:space="preserve">July </w:t>
      </w:r>
      <w:r w:rsidR="00163ACA">
        <w:t>1</w:t>
      </w:r>
      <w:r w:rsidR="00963E0F">
        <w:t>2</w:t>
      </w:r>
      <w:r>
        <w:t>, 2021, at 109 Market Street, Coudersport.</w:t>
      </w:r>
    </w:p>
    <w:p w:rsidR="0010742C" w:rsidRDefault="0010742C" w:rsidP="0010742C">
      <w:p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</w:pPr>
    </w:p>
    <w:p w:rsidR="0010742C" w:rsidRDefault="0010742C" w:rsidP="0010742C">
      <w:p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</w:pPr>
      <w:r>
        <w:t>Board Members present: Jeff Wilcox</w:t>
      </w:r>
      <w:r w:rsidR="00740445">
        <w:t>,</w:t>
      </w:r>
      <w:r>
        <w:t xml:space="preserve"> Shawn Wolfinger, Dennis Goodenough,</w:t>
      </w:r>
      <w:r w:rsidR="00740445">
        <w:t xml:space="preserve"> </w:t>
      </w:r>
      <w:r w:rsidR="00163ACA">
        <w:t xml:space="preserve">Loren Fitzgerald, </w:t>
      </w:r>
      <w:r w:rsidR="00963E0F">
        <w:t xml:space="preserve">and </w:t>
      </w:r>
      <w:r w:rsidR="00740445">
        <w:t>Ellen Russell</w:t>
      </w:r>
      <w:r>
        <w:t>.</w:t>
      </w:r>
    </w:p>
    <w:p w:rsidR="0010742C" w:rsidRDefault="0010742C" w:rsidP="0010742C">
      <w:p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</w:pPr>
    </w:p>
    <w:p w:rsidR="0010742C" w:rsidRDefault="0010742C" w:rsidP="0010742C">
      <w:p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</w:pPr>
      <w:r>
        <w:t>Board Members absent:</w:t>
      </w:r>
      <w:r w:rsidRPr="002D3F34">
        <w:t xml:space="preserve"> </w:t>
      </w:r>
      <w:r>
        <w:t>None.</w:t>
      </w:r>
    </w:p>
    <w:p w:rsidR="0010742C" w:rsidRDefault="0010742C" w:rsidP="0010742C">
      <w:p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</w:pPr>
    </w:p>
    <w:p w:rsidR="0010742C" w:rsidRDefault="0010742C" w:rsidP="0010742C">
      <w:p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</w:pPr>
      <w:r>
        <w:t>Others present: John Wright</w:t>
      </w:r>
      <w:r w:rsidR="00740445">
        <w:t>,</w:t>
      </w:r>
      <w:r>
        <w:t xml:space="preserve"> Rick Duzick</w:t>
      </w:r>
      <w:r w:rsidR="00B51456">
        <w:t xml:space="preserve"> and</w:t>
      </w:r>
      <w:r w:rsidR="00163ACA">
        <w:t xml:space="preserve"> </w:t>
      </w:r>
      <w:r w:rsidR="00963E0F">
        <w:t>Robin Fink</w:t>
      </w:r>
      <w:r w:rsidR="00740445">
        <w:t>.</w:t>
      </w:r>
    </w:p>
    <w:p w:rsidR="0010742C" w:rsidRDefault="0010742C" w:rsidP="0010742C">
      <w:p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</w:pPr>
    </w:p>
    <w:p w:rsidR="0010742C" w:rsidRDefault="0010742C" w:rsidP="0010742C">
      <w:p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</w:pPr>
      <w:r>
        <w:t>OPENING</w:t>
      </w:r>
    </w:p>
    <w:p w:rsidR="0010742C" w:rsidRDefault="0010742C" w:rsidP="0010742C">
      <w:pPr>
        <w:pStyle w:val="ListParagraph"/>
        <w:numPr>
          <w:ilvl w:val="1"/>
          <w:numId w:val="1"/>
        </w:num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ind w:left="702"/>
        <w:contextualSpacing w:val="0"/>
      </w:pPr>
      <w:r>
        <w:t>The Chairman</w:t>
      </w:r>
      <w:r w:rsidR="00963E0F">
        <w:t xml:space="preserve"> called the meeting to order ……</w:t>
      </w:r>
      <w:r>
        <w:tab/>
        <w:t>Mr. Wilcox</w:t>
      </w:r>
    </w:p>
    <w:p w:rsidR="0010742C" w:rsidRDefault="0010742C" w:rsidP="0010742C">
      <w:pPr>
        <w:pStyle w:val="ListParagraph"/>
        <w:numPr>
          <w:ilvl w:val="1"/>
          <w:numId w:val="1"/>
        </w:num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ind w:left="702"/>
        <w:contextualSpacing w:val="0"/>
      </w:pPr>
      <w:r>
        <w:t>The roll was called</w:t>
      </w:r>
      <w:r>
        <w:tab/>
        <w:t>Mr. Fitzgerald</w:t>
      </w:r>
    </w:p>
    <w:p w:rsidR="0010742C" w:rsidRDefault="0010742C" w:rsidP="0010742C">
      <w:pPr>
        <w:pStyle w:val="ListParagraph"/>
        <w:numPr>
          <w:ilvl w:val="1"/>
          <w:numId w:val="2"/>
        </w:num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contextualSpacing w:val="0"/>
      </w:pPr>
      <w:r>
        <w:t xml:space="preserve">Approval of the </w:t>
      </w:r>
      <w:r w:rsidR="00963E0F">
        <w:t xml:space="preserve">May </w:t>
      </w:r>
      <w:r>
        <w:t>meeting minutes</w:t>
      </w:r>
      <w:r>
        <w:tab/>
        <w:t>Mr. Wilcox</w:t>
      </w:r>
    </w:p>
    <w:p w:rsidR="0010742C" w:rsidRDefault="0010742C" w:rsidP="0010742C">
      <w:p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ind w:left="720"/>
        <w:rPr>
          <w:u w:val="single"/>
        </w:rPr>
      </w:pPr>
      <w:r>
        <w:t xml:space="preserve">The </w:t>
      </w:r>
      <w:r w:rsidR="00963E0F">
        <w:t>May</w:t>
      </w:r>
      <w:r>
        <w:t xml:space="preserve"> 2021 regular monthly meeting minutes were approved as submitted. Motion by </w:t>
      </w:r>
      <w:r w:rsidR="00163ACA" w:rsidRPr="00163ACA">
        <w:rPr>
          <w:u w:val="single"/>
        </w:rPr>
        <w:t>Dennis Goodenough</w:t>
      </w:r>
      <w:r w:rsidR="00963E0F" w:rsidRPr="00963E0F">
        <w:t xml:space="preserve"> and second by</w:t>
      </w:r>
      <w:r w:rsidR="00963E0F">
        <w:rPr>
          <w:u w:val="single"/>
        </w:rPr>
        <w:t xml:space="preserve"> Ellen Russell,</w:t>
      </w:r>
      <w:r>
        <w:t xml:space="preserve"> all in favor, motion carried</w:t>
      </w:r>
      <w:r w:rsidRPr="008E189B">
        <w:t xml:space="preserve">. </w:t>
      </w:r>
    </w:p>
    <w:p w:rsidR="0010742C" w:rsidRDefault="0010742C" w:rsidP="0010742C">
      <w:p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ind w:left="720"/>
      </w:pPr>
      <w:r>
        <w:t xml:space="preserve">Approval of the </w:t>
      </w:r>
      <w:r w:rsidR="00963E0F">
        <w:t>May</w:t>
      </w:r>
      <w:r w:rsidR="00610C68">
        <w:t xml:space="preserve"> and June </w:t>
      </w:r>
      <w:r>
        <w:t>2021 bills</w:t>
      </w:r>
      <w:r>
        <w:tab/>
        <w:t>Mr. Wilcox</w:t>
      </w:r>
    </w:p>
    <w:p w:rsidR="0010742C" w:rsidRDefault="0010742C" w:rsidP="0010742C">
      <w:pPr>
        <w:tabs>
          <w:tab w:val="left" w:pos="360"/>
          <w:tab w:val="left" w:pos="1080"/>
          <w:tab w:val="left" w:pos="1440"/>
          <w:tab w:val="right" w:leader="dot" w:pos="9000"/>
        </w:tabs>
        <w:spacing w:before="240"/>
        <w:ind w:left="720"/>
      </w:pPr>
      <w:r>
        <w:t xml:space="preserve">The </w:t>
      </w:r>
      <w:r w:rsidR="00963E0F">
        <w:t>May</w:t>
      </w:r>
      <w:r w:rsidR="00610C68">
        <w:t xml:space="preserve"> and June</w:t>
      </w:r>
      <w:r w:rsidR="00F446CA">
        <w:t xml:space="preserve"> </w:t>
      </w:r>
      <w:r>
        <w:t xml:space="preserve">2021 bills were approved as paid. Motion by </w:t>
      </w:r>
      <w:r w:rsidR="00963E0F" w:rsidRPr="00610C68">
        <w:rPr>
          <w:u w:val="single"/>
        </w:rPr>
        <w:t>Loren Fitzgerald</w:t>
      </w:r>
      <w:r w:rsidR="00963E0F">
        <w:t xml:space="preserve"> and </w:t>
      </w:r>
      <w:r w:rsidR="00265C64">
        <w:t>second</w:t>
      </w:r>
      <w:r w:rsidR="00963E0F">
        <w:t xml:space="preserve"> by </w:t>
      </w:r>
      <w:r w:rsidR="00144646" w:rsidRPr="00144646">
        <w:rPr>
          <w:u w:val="single"/>
        </w:rPr>
        <w:t>Dennis Goodenough</w:t>
      </w:r>
      <w:r>
        <w:t>, all in favor, motion carried.</w:t>
      </w:r>
    </w:p>
    <w:p w:rsidR="0010742C" w:rsidRDefault="0010742C" w:rsidP="0010742C">
      <w:pPr>
        <w:pStyle w:val="ListParagraph"/>
        <w:numPr>
          <w:ilvl w:val="1"/>
          <w:numId w:val="2"/>
        </w:num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ind w:left="702"/>
        <w:contextualSpacing w:val="0"/>
      </w:pPr>
      <w:r>
        <w:t>There were no public questions or comments.</w:t>
      </w:r>
    </w:p>
    <w:p w:rsidR="0010742C" w:rsidRDefault="0010742C" w:rsidP="0010742C">
      <w:p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ind w:left="270"/>
      </w:pPr>
    </w:p>
    <w:p w:rsidR="0010742C" w:rsidRDefault="0010742C" w:rsidP="0010742C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contextualSpacing w:val="0"/>
      </w:pPr>
      <w:r>
        <w:t>ITEMS OF DISCUSSION</w:t>
      </w:r>
    </w:p>
    <w:p w:rsidR="0010742C" w:rsidRDefault="0010742C" w:rsidP="0010742C">
      <w:pPr>
        <w:pStyle w:val="ListParagraph"/>
        <w:numPr>
          <w:ilvl w:val="1"/>
          <w:numId w:val="2"/>
        </w:num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contextualSpacing w:val="0"/>
      </w:pPr>
      <w:r>
        <w:t>Personnel</w:t>
      </w:r>
      <w:r>
        <w:tab/>
        <w:t>Mr. Wright</w:t>
      </w:r>
    </w:p>
    <w:p w:rsidR="0010742C" w:rsidRDefault="001B7D72" w:rsidP="0010742C">
      <w:pPr>
        <w:pStyle w:val="ListParagraph"/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ind w:left="792"/>
        <w:contextualSpacing w:val="0"/>
      </w:pPr>
      <w:r>
        <w:t>2.1.1</w:t>
      </w:r>
      <w:r>
        <w:tab/>
      </w:r>
      <w:r w:rsidR="00963E0F">
        <w:t xml:space="preserve">Mr. Wright had a brief discussion with the Board pertaining to continued review of personnel </w:t>
      </w:r>
      <w:r>
        <w:t>re</w:t>
      </w:r>
      <w:r w:rsidR="00963E0F">
        <w:t>placement option</w:t>
      </w:r>
      <w:r>
        <w:t>s</w:t>
      </w:r>
      <w:r w:rsidR="00963E0F">
        <w:t xml:space="preserve"> going forward.</w:t>
      </w:r>
    </w:p>
    <w:p w:rsidR="001B7D72" w:rsidRDefault="001B7D72" w:rsidP="0010742C">
      <w:pPr>
        <w:pStyle w:val="ListParagraph"/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ind w:left="792"/>
        <w:contextualSpacing w:val="0"/>
      </w:pPr>
      <w:r>
        <w:t>2.1.2</w:t>
      </w:r>
      <w:r>
        <w:tab/>
        <w:t xml:space="preserve">The Board approved the Fiscal Year 21-22 Budget as amended after review. A motion was offered by </w:t>
      </w:r>
      <w:r w:rsidR="00610C68" w:rsidRPr="00610C68">
        <w:rPr>
          <w:u w:val="single"/>
        </w:rPr>
        <w:t>Dennis Goodenough</w:t>
      </w:r>
      <w:r>
        <w:t xml:space="preserve"> and a second by </w:t>
      </w:r>
      <w:r w:rsidRPr="001B7D72">
        <w:rPr>
          <w:u w:val="single"/>
        </w:rPr>
        <w:t xml:space="preserve">Ellen </w:t>
      </w:r>
      <w:r>
        <w:rPr>
          <w:u w:val="single"/>
        </w:rPr>
        <w:t>R</w:t>
      </w:r>
      <w:r w:rsidRPr="001B7D72">
        <w:rPr>
          <w:u w:val="single"/>
        </w:rPr>
        <w:t>ussell</w:t>
      </w:r>
      <w:r w:rsidR="00610C68">
        <w:t xml:space="preserve"> to accept the budget as amended and to offer a 4% raise and a one-time 2% bonus to all regular fulltime employees. </w:t>
      </w:r>
      <w:r w:rsidRPr="001B7D72">
        <w:t xml:space="preserve"> All were in</w:t>
      </w:r>
      <w:r w:rsidR="00610C68">
        <w:t xml:space="preserve"> </w:t>
      </w:r>
      <w:r w:rsidRPr="001B7D72">
        <w:t>favor, none opposed</w:t>
      </w:r>
      <w:r>
        <w:t>. Motion carried.</w:t>
      </w:r>
    </w:p>
    <w:p w:rsidR="0010742C" w:rsidRDefault="0010742C" w:rsidP="0010742C">
      <w:pPr>
        <w:pStyle w:val="ListParagraph"/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ind w:left="792"/>
        <w:contextualSpacing w:val="0"/>
      </w:pPr>
    </w:p>
    <w:p w:rsidR="0010742C" w:rsidRDefault="0010742C" w:rsidP="0010742C">
      <w:pPr>
        <w:pStyle w:val="ListParagraph"/>
        <w:numPr>
          <w:ilvl w:val="1"/>
          <w:numId w:val="2"/>
        </w:num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</w:pPr>
      <w:r>
        <w:t xml:space="preserve">General Administration……………………………………………………...Mr. Wright  </w:t>
      </w:r>
    </w:p>
    <w:p w:rsidR="0010742C" w:rsidRDefault="0010742C" w:rsidP="0010742C">
      <w:pPr>
        <w:pStyle w:val="ListParagraph"/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ind w:left="792"/>
      </w:pPr>
    </w:p>
    <w:p w:rsidR="0010742C" w:rsidRDefault="001B7D72" w:rsidP="0010742C">
      <w:pPr>
        <w:pStyle w:val="ListParagraph"/>
        <w:numPr>
          <w:ilvl w:val="2"/>
          <w:numId w:val="2"/>
        </w:num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</w:pPr>
      <w:r>
        <w:lastRenderedPageBreak/>
        <w:t xml:space="preserve">Mr. Wright discussed with the Board that as our buildings age, the capital expenditures needed to maintain them may increase in the coming years. </w:t>
      </w:r>
    </w:p>
    <w:p w:rsidR="005B0102" w:rsidRDefault="005B0102" w:rsidP="005B0102">
      <w:pPr>
        <w:pStyle w:val="ListParagraph"/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ind w:left="1224"/>
      </w:pPr>
    </w:p>
    <w:p w:rsidR="001B7D72" w:rsidRDefault="001B7D72" w:rsidP="0010742C">
      <w:pPr>
        <w:pStyle w:val="ListParagraph"/>
        <w:numPr>
          <w:ilvl w:val="2"/>
          <w:numId w:val="2"/>
        </w:num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</w:pPr>
      <w:r>
        <w:t xml:space="preserve">The lot on </w:t>
      </w:r>
      <w:r w:rsidR="00C9729D">
        <w:t xml:space="preserve">401 </w:t>
      </w:r>
      <w:r>
        <w:t>S. East Street</w:t>
      </w:r>
      <w:r w:rsidR="00C9729D">
        <w:t xml:space="preserve"> in Coudersport</w:t>
      </w:r>
      <w:r>
        <w:t xml:space="preserve"> was sold</w:t>
      </w:r>
      <w:r w:rsidR="00C9729D">
        <w:t xml:space="preserve"> for $20,000 in June 2021.</w:t>
      </w:r>
    </w:p>
    <w:p w:rsidR="0010742C" w:rsidRDefault="0010742C" w:rsidP="0010742C">
      <w:pPr>
        <w:pStyle w:val="ListParagraph"/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ind w:left="1224"/>
      </w:pPr>
    </w:p>
    <w:p w:rsidR="0010742C" w:rsidRDefault="0010742C" w:rsidP="0010742C">
      <w:pPr>
        <w:pStyle w:val="ListParagraph"/>
        <w:numPr>
          <w:ilvl w:val="1"/>
          <w:numId w:val="2"/>
        </w:num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contextualSpacing w:val="0"/>
      </w:pPr>
      <w:r>
        <w:t>Business and Finance</w:t>
      </w:r>
      <w:r>
        <w:tab/>
        <w:t>Mr. Wright</w:t>
      </w:r>
    </w:p>
    <w:p w:rsidR="0010742C" w:rsidRDefault="00356270" w:rsidP="0010742C">
      <w:pPr>
        <w:pStyle w:val="ListParagraph"/>
        <w:numPr>
          <w:ilvl w:val="2"/>
          <w:numId w:val="2"/>
        </w:num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contextualSpacing w:val="0"/>
      </w:pPr>
      <w:r>
        <w:t xml:space="preserve"> </w:t>
      </w:r>
      <w:r w:rsidR="00C9729D">
        <w:t>The FY 21-22 budget was reviewed and approved by the Board as amended.</w:t>
      </w:r>
      <w:r w:rsidR="0010742C">
        <w:t xml:space="preserve"> </w:t>
      </w:r>
    </w:p>
    <w:p w:rsidR="0010742C" w:rsidRDefault="0010742C" w:rsidP="0010742C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contextualSpacing w:val="0"/>
      </w:pPr>
      <w:r>
        <w:t>OTHER BUSINESS</w:t>
      </w:r>
      <w:r>
        <w:tab/>
        <w:t>Mr. Wilcox / Mr. Wright</w:t>
      </w:r>
    </w:p>
    <w:p w:rsidR="0010742C" w:rsidRDefault="00C9729D" w:rsidP="0010742C">
      <w:pPr>
        <w:pStyle w:val="ListParagraph"/>
        <w:numPr>
          <w:ilvl w:val="2"/>
          <w:numId w:val="2"/>
        </w:num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contextualSpacing w:val="0"/>
      </w:pPr>
      <w:r>
        <w:t xml:space="preserve">Executive Session: The Board entered into Executive Session at </w:t>
      </w:r>
      <w:r w:rsidR="00F01EF3">
        <w:t xml:space="preserve">5:06 p.m. to discuss real estate matters for properties of the agency. </w:t>
      </w:r>
      <w:r w:rsidR="00FC0232">
        <w:t xml:space="preserve">Mr. Wright </w:t>
      </w:r>
      <w:r w:rsidR="00F01EF3">
        <w:t>stated that the 7</w:t>
      </w:r>
      <w:r w:rsidR="00F01EF3" w:rsidRPr="00F01EF3">
        <w:rPr>
          <w:vertAlign w:val="superscript"/>
        </w:rPr>
        <w:t>th</w:t>
      </w:r>
      <w:r w:rsidR="00F01EF3">
        <w:t xml:space="preserve"> Street office building and the ASCS building may be available for future sale. The</w:t>
      </w:r>
      <w:r w:rsidR="005B0102">
        <w:t xml:space="preserve"> Board </w:t>
      </w:r>
      <w:r w:rsidR="00F01EF3">
        <w:t>requested that Mr. Wright continue his conversation with Recckio Real Estate</w:t>
      </w:r>
      <w:r w:rsidR="00265C64">
        <w:t xml:space="preserve"> to develop a contract </w:t>
      </w:r>
      <w:r w:rsidR="00F01EF3">
        <w:t>for</w:t>
      </w:r>
      <w:r w:rsidR="00265C64">
        <w:t xml:space="preserve"> the</w:t>
      </w:r>
      <w:r w:rsidR="00F01EF3">
        <w:t xml:space="preserve"> sale</w:t>
      </w:r>
      <w:r w:rsidR="00265C64">
        <w:t xml:space="preserve"> of </w:t>
      </w:r>
      <w:r w:rsidR="005B0102">
        <w:t xml:space="preserve">Potter Pak after the </w:t>
      </w:r>
      <w:r w:rsidR="00F01EF3">
        <w:t>Executive Session ended at 5</w:t>
      </w:r>
      <w:r w:rsidR="00265C64">
        <w:t>:</w:t>
      </w:r>
      <w:r w:rsidR="00F01EF3">
        <w:t>13p.m.</w:t>
      </w:r>
    </w:p>
    <w:p w:rsidR="0010742C" w:rsidRDefault="00C4570E" w:rsidP="0010742C">
      <w:pPr>
        <w:pStyle w:val="ListParagraph"/>
        <w:numPr>
          <w:ilvl w:val="2"/>
          <w:numId w:val="2"/>
        </w:num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contextualSpacing w:val="0"/>
      </w:pPr>
      <w:r>
        <w:t>Mr. Wright stated that</w:t>
      </w:r>
      <w:r w:rsidR="00265C64">
        <w:t xml:space="preserve"> </w:t>
      </w:r>
      <w:r w:rsidR="00265C64" w:rsidRPr="00610C68">
        <w:t>Tractor Supply representatives</w:t>
      </w:r>
      <w:r w:rsidR="00265C64">
        <w:t xml:space="preserve"> are working with the Borough of Coudersport review</w:t>
      </w:r>
      <w:r w:rsidR="005B0102">
        <w:t>ing</w:t>
      </w:r>
      <w:r w:rsidR="00265C64" w:rsidRPr="00610C68">
        <w:t xml:space="preserve"> storm water</w:t>
      </w:r>
      <w:r w:rsidR="00610C68" w:rsidRPr="00610C68">
        <w:t xml:space="preserve"> and other</w:t>
      </w:r>
      <w:r w:rsidR="00265C64" w:rsidRPr="00610C68">
        <w:t xml:space="preserve"> issues</w:t>
      </w:r>
      <w:r w:rsidR="00265C64">
        <w:t xml:space="preserve"> at the site on Cherry Street.</w:t>
      </w:r>
    </w:p>
    <w:p w:rsidR="00610C68" w:rsidRDefault="00610C68" w:rsidP="00610C68">
      <w:pPr>
        <w:pStyle w:val="ListParagraph"/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ind w:left="1224"/>
        <w:contextualSpacing w:val="0"/>
      </w:pPr>
    </w:p>
    <w:p w:rsidR="0010742C" w:rsidRDefault="0010742C" w:rsidP="0010742C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</w:pPr>
      <w:r>
        <w:t xml:space="preserve"> CLOSING</w:t>
      </w:r>
    </w:p>
    <w:p w:rsidR="0010742C" w:rsidRDefault="0010742C" w:rsidP="0010742C">
      <w:pPr>
        <w:pStyle w:val="ListParagraph"/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ind w:left="360"/>
      </w:pPr>
      <w:r>
        <w:tab/>
      </w:r>
    </w:p>
    <w:p w:rsidR="0010742C" w:rsidRDefault="0010742C" w:rsidP="0010742C">
      <w:pPr>
        <w:pStyle w:val="ListParagraph"/>
        <w:numPr>
          <w:ilvl w:val="2"/>
          <w:numId w:val="2"/>
        </w:numPr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</w:pPr>
      <w:r>
        <w:t xml:space="preserve"> Motion for Adjournment…………………………………………..Mr. Wilcox</w:t>
      </w:r>
    </w:p>
    <w:p w:rsidR="0010742C" w:rsidRDefault="0010742C" w:rsidP="0010742C">
      <w:pPr>
        <w:pStyle w:val="ListParagraph"/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ind w:left="1224"/>
      </w:pPr>
    </w:p>
    <w:p w:rsidR="0010742C" w:rsidRDefault="0010742C" w:rsidP="0010742C">
      <w:pPr>
        <w:pStyle w:val="ListParagraph"/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ind w:left="1224"/>
      </w:pPr>
      <w:r>
        <w:t xml:space="preserve">There being no further business, </w:t>
      </w:r>
      <w:r w:rsidR="00C4570E" w:rsidRPr="00C4570E">
        <w:rPr>
          <w:u w:val="single"/>
        </w:rPr>
        <w:t>Loren Fitzgerald</w:t>
      </w:r>
      <w:r w:rsidR="00356270">
        <w:t xml:space="preserve"> </w:t>
      </w:r>
      <w:r w:rsidRPr="0010742C">
        <w:t>made a motion, and</w:t>
      </w:r>
      <w:r>
        <w:t xml:space="preserve"> a second by </w:t>
      </w:r>
      <w:r w:rsidR="00265C64" w:rsidRPr="00265C64">
        <w:rPr>
          <w:u w:val="single"/>
        </w:rPr>
        <w:t>Shawn Wolfinger</w:t>
      </w:r>
      <w:r w:rsidR="00356270">
        <w:t>,</w:t>
      </w:r>
      <w:r w:rsidRPr="0010742C">
        <w:t xml:space="preserve"> adjourned the meeting</w:t>
      </w:r>
      <w:r>
        <w:t xml:space="preserve"> at </w:t>
      </w:r>
      <w:r w:rsidR="00356270">
        <w:t>5</w:t>
      </w:r>
      <w:r>
        <w:t>:</w:t>
      </w:r>
      <w:r w:rsidR="00C4570E">
        <w:t>1</w:t>
      </w:r>
      <w:r w:rsidR="00265C64">
        <w:t>4</w:t>
      </w:r>
      <w:r>
        <w:t xml:space="preserve"> p.m. All were in favor.</w:t>
      </w:r>
    </w:p>
    <w:p w:rsidR="007B5939" w:rsidRDefault="007B5939" w:rsidP="0010742C">
      <w:pPr>
        <w:pStyle w:val="ListParagraph"/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ind w:left="1224"/>
      </w:pPr>
    </w:p>
    <w:p w:rsidR="007B5939" w:rsidRDefault="007B5939" w:rsidP="0010742C">
      <w:pPr>
        <w:pStyle w:val="ListParagraph"/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ind w:left="1224"/>
      </w:pPr>
    </w:p>
    <w:p w:rsidR="007B5939" w:rsidRDefault="007B5939" w:rsidP="0010742C">
      <w:pPr>
        <w:pStyle w:val="ListParagraph"/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ind w:left="1224"/>
      </w:pPr>
    </w:p>
    <w:p w:rsidR="007B5939" w:rsidRDefault="007B5939" w:rsidP="0010742C">
      <w:pPr>
        <w:pStyle w:val="ListParagraph"/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ind w:left="1224"/>
      </w:pPr>
      <w:r>
        <w:t>______________________________________</w:t>
      </w:r>
    </w:p>
    <w:p w:rsidR="007B5939" w:rsidRPr="0010742C" w:rsidRDefault="007B5939" w:rsidP="0010742C">
      <w:pPr>
        <w:pStyle w:val="ListParagraph"/>
        <w:tabs>
          <w:tab w:val="left" w:pos="360"/>
          <w:tab w:val="left" w:pos="720"/>
          <w:tab w:val="left" w:pos="1080"/>
          <w:tab w:val="left" w:pos="1440"/>
          <w:tab w:val="right" w:leader="dot" w:pos="9000"/>
        </w:tabs>
        <w:spacing w:before="240"/>
        <w:ind w:left="1224"/>
      </w:pPr>
      <w:r>
        <w:t>Loren Fitzgerald, Secretary</w:t>
      </w:r>
    </w:p>
    <w:sectPr w:rsidR="007B5939" w:rsidRPr="0010742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6CB" w:rsidRDefault="004246CB" w:rsidP="0010742C">
      <w:r>
        <w:separator/>
      </w:r>
    </w:p>
  </w:endnote>
  <w:endnote w:type="continuationSeparator" w:id="0">
    <w:p w:rsidR="004246CB" w:rsidRDefault="004246CB" w:rsidP="0010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6CB" w:rsidRDefault="004246CB" w:rsidP="0010742C">
      <w:r>
        <w:separator/>
      </w:r>
    </w:p>
  </w:footnote>
  <w:footnote w:type="continuationSeparator" w:id="0">
    <w:p w:rsidR="004246CB" w:rsidRDefault="004246CB" w:rsidP="00107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42C" w:rsidRDefault="0010742C">
    <w:pPr>
      <w:pStyle w:val="Header"/>
    </w:pPr>
    <w:r>
      <w:t>Potter County Redevelopment Authority</w:t>
    </w:r>
  </w:p>
  <w:p w:rsidR="0010742C" w:rsidRDefault="0010742C">
    <w:pPr>
      <w:pStyle w:val="Header"/>
    </w:pPr>
    <w:r>
      <w:t>Regular Monthly Meeting</w:t>
    </w:r>
    <w:r>
      <w:tab/>
    </w:r>
    <w:r>
      <w:tab/>
    </w:r>
    <w:r w:rsidR="00963E0F">
      <w:t>July</w:t>
    </w:r>
    <w:r w:rsidR="00163ACA">
      <w:t xml:space="preserve"> 1</w:t>
    </w:r>
    <w:r w:rsidR="00963E0F">
      <w:t>2</w:t>
    </w:r>
    <w:r w:rsidR="00740445">
      <w:t>,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731E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44378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2C"/>
    <w:rsid w:val="00064C53"/>
    <w:rsid w:val="0010205C"/>
    <w:rsid w:val="0010742C"/>
    <w:rsid w:val="00144646"/>
    <w:rsid w:val="00163ACA"/>
    <w:rsid w:val="00167D1F"/>
    <w:rsid w:val="001B7D72"/>
    <w:rsid w:val="00212A1A"/>
    <w:rsid w:val="00265C64"/>
    <w:rsid w:val="002B3F2A"/>
    <w:rsid w:val="002D7635"/>
    <w:rsid w:val="00356270"/>
    <w:rsid w:val="004246CB"/>
    <w:rsid w:val="005B0102"/>
    <w:rsid w:val="00610C68"/>
    <w:rsid w:val="00740445"/>
    <w:rsid w:val="0074200D"/>
    <w:rsid w:val="007A3ABA"/>
    <w:rsid w:val="007B5939"/>
    <w:rsid w:val="007E314C"/>
    <w:rsid w:val="0093721C"/>
    <w:rsid w:val="00963E0F"/>
    <w:rsid w:val="00A20BFB"/>
    <w:rsid w:val="00B4415E"/>
    <w:rsid w:val="00B44841"/>
    <w:rsid w:val="00B51456"/>
    <w:rsid w:val="00C4570E"/>
    <w:rsid w:val="00C9729D"/>
    <w:rsid w:val="00D4664A"/>
    <w:rsid w:val="00DF48F7"/>
    <w:rsid w:val="00F01EF3"/>
    <w:rsid w:val="00F26428"/>
    <w:rsid w:val="00F446CA"/>
    <w:rsid w:val="00F75CB0"/>
    <w:rsid w:val="00FC0232"/>
    <w:rsid w:val="00FF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2DBD4-CC88-4B93-9C47-762CB711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4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4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74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42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74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42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9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</dc:creator>
  <cp:keywords/>
  <dc:description/>
  <cp:lastModifiedBy>Rick</cp:lastModifiedBy>
  <cp:revision>5</cp:revision>
  <cp:lastPrinted>2021-03-01T19:52:00Z</cp:lastPrinted>
  <dcterms:created xsi:type="dcterms:W3CDTF">2021-08-11T19:31:00Z</dcterms:created>
  <dcterms:modified xsi:type="dcterms:W3CDTF">2021-08-12T16:29:00Z</dcterms:modified>
</cp:coreProperties>
</file>