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4AF93F" w14:textId="77777777" w:rsidR="005741D4" w:rsidRPr="00905052" w:rsidRDefault="005741D4" w:rsidP="005741D4">
      <w:p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jc w:val="center"/>
        <w:rPr>
          <w:u w:val="single"/>
        </w:rPr>
      </w:pPr>
      <w:bookmarkStart w:id="0" w:name="_Hlk26779220"/>
      <w:r>
        <w:rPr>
          <w:u w:val="single"/>
        </w:rPr>
        <w:t>MINUTES</w:t>
      </w:r>
    </w:p>
    <w:p w14:paraId="2048BCE1" w14:textId="77777777" w:rsidR="005741D4" w:rsidRDefault="005741D4" w:rsidP="005741D4">
      <w:p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</w:pPr>
    </w:p>
    <w:p w14:paraId="2182D929" w14:textId="7BF848FC" w:rsidR="005741D4" w:rsidRDefault="005741D4" w:rsidP="005741D4">
      <w:p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</w:pPr>
      <w:r>
        <w:t>The Regular</w:t>
      </w:r>
      <w:r w:rsidR="00D86D5B">
        <w:t xml:space="preserve"> </w:t>
      </w:r>
      <w:r w:rsidR="000578C8">
        <w:t>Monthly</w:t>
      </w:r>
      <w:r>
        <w:t xml:space="preserve"> Board Meeting was called to order at </w:t>
      </w:r>
      <w:r w:rsidR="00381B51">
        <w:t>4:</w:t>
      </w:r>
      <w:r w:rsidR="007D2D3A">
        <w:t>0</w:t>
      </w:r>
      <w:r w:rsidR="009119D4">
        <w:t>0</w:t>
      </w:r>
      <w:r>
        <w:t xml:space="preserve"> pm, on </w:t>
      </w:r>
      <w:r w:rsidR="00C22093">
        <w:t>Monday</w:t>
      </w:r>
      <w:r>
        <w:t xml:space="preserve">, </w:t>
      </w:r>
      <w:r w:rsidR="009119D4">
        <w:t>November 15</w:t>
      </w:r>
      <w:r w:rsidR="00AB360B">
        <w:t>,</w:t>
      </w:r>
      <w:r w:rsidR="00AD5DEF">
        <w:t xml:space="preserve"> 2021</w:t>
      </w:r>
      <w:r>
        <w:t>, at</w:t>
      </w:r>
      <w:r w:rsidR="00AB360B">
        <w:t xml:space="preserve"> 109 Market Street, Coudersport, PA  16915.</w:t>
      </w:r>
    </w:p>
    <w:p w14:paraId="33D1B012" w14:textId="77777777" w:rsidR="005741D4" w:rsidRDefault="005741D4" w:rsidP="005741D4">
      <w:p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</w:pPr>
    </w:p>
    <w:p w14:paraId="0E5C6288" w14:textId="4059139F" w:rsidR="005741D4" w:rsidRDefault="005741D4" w:rsidP="005741D4">
      <w:p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</w:pPr>
      <w:r>
        <w:t xml:space="preserve">Board </w:t>
      </w:r>
      <w:r w:rsidR="00912569">
        <w:t>M</w:t>
      </w:r>
      <w:r>
        <w:t>embers present</w:t>
      </w:r>
      <w:r w:rsidR="005E0FED">
        <w:t xml:space="preserve">: </w:t>
      </w:r>
      <w:r w:rsidR="009119D4">
        <w:t xml:space="preserve">Jeff Wilcox, </w:t>
      </w:r>
      <w:r w:rsidR="00AB360B">
        <w:t>Shawn Wolfinger</w:t>
      </w:r>
      <w:r w:rsidR="00AD5DEF">
        <w:t>,</w:t>
      </w:r>
      <w:r w:rsidR="005E0FED">
        <w:t xml:space="preserve"> </w:t>
      </w:r>
      <w:r w:rsidR="00AD5DEF">
        <w:t>Dennis Goodenough,</w:t>
      </w:r>
      <w:r w:rsidR="00AB360B">
        <w:t xml:space="preserve"> Loren Fitzgerald</w:t>
      </w:r>
      <w:r w:rsidR="009119D4">
        <w:t>,</w:t>
      </w:r>
      <w:r w:rsidR="005E0FED">
        <w:t xml:space="preserve"> </w:t>
      </w:r>
      <w:r w:rsidR="00CC214A">
        <w:t xml:space="preserve">and </w:t>
      </w:r>
      <w:r w:rsidR="00AB360B">
        <w:t>Ellen Russell.</w:t>
      </w:r>
    </w:p>
    <w:p w14:paraId="093CB388" w14:textId="77777777" w:rsidR="005741D4" w:rsidRDefault="005741D4" w:rsidP="005741D4">
      <w:p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</w:pPr>
    </w:p>
    <w:p w14:paraId="17DD71AC" w14:textId="60127D2D" w:rsidR="000471DC" w:rsidRDefault="005741D4" w:rsidP="005741D4">
      <w:p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</w:pPr>
      <w:r>
        <w:t xml:space="preserve">Board </w:t>
      </w:r>
      <w:r w:rsidR="00912569">
        <w:t>M</w:t>
      </w:r>
      <w:r>
        <w:t>embers absent:</w:t>
      </w:r>
      <w:r w:rsidR="000471DC" w:rsidRPr="000471DC">
        <w:t xml:space="preserve"> </w:t>
      </w:r>
      <w:r w:rsidR="009119D4">
        <w:t>None</w:t>
      </w:r>
      <w:r w:rsidR="00AB360B">
        <w:t>.</w:t>
      </w:r>
    </w:p>
    <w:p w14:paraId="7D425B89" w14:textId="77777777" w:rsidR="005741D4" w:rsidRDefault="005741D4" w:rsidP="005741D4">
      <w:p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</w:pPr>
    </w:p>
    <w:p w14:paraId="75BEA2A8" w14:textId="3FFD07AC" w:rsidR="005741D4" w:rsidRDefault="005741D4" w:rsidP="005741D4">
      <w:p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</w:pPr>
      <w:r>
        <w:t>Others pr</w:t>
      </w:r>
      <w:r w:rsidR="00A0715E">
        <w:t>esent: John Wright</w:t>
      </w:r>
      <w:r w:rsidR="000935B0">
        <w:t>,</w:t>
      </w:r>
      <w:r w:rsidR="00A0715E">
        <w:t xml:space="preserve"> Rick Duzick</w:t>
      </w:r>
      <w:r w:rsidR="000935B0">
        <w:t xml:space="preserve"> and Pam Payne. There were no</w:t>
      </w:r>
      <w:r w:rsidR="009119D4">
        <w:t xml:space="preserve"> Public</w:t>
      </w:r>
      <w:r w:rsidR="002828F5">
        <w:t xml:space="preserve"> present</w:t>
      </w:r>
      <w:r w:rsidR="009119D4">
        <w:t xml:space="preserve"> on Zoom</w:t>
      </w:r>
      <w:r w:rsidR="000935B0">
        <w:t xml:space="preserve"> or the </w:t>
      </w:r>
      <w:r w:rsidR="009119D4">
        <w:t>phone</w:t>
      </w:r>
      <w:r w:rsidR="002828F5">
        <w:t>.</w:t>
      </w:r>
    </w:p>
    <w:p w14:paraId="2D730C08" w14:textId="77777777" w:rsidR="005741D4" w:rsidRPr="00E22DF1" w:rsidRDefault="005741D4" w:rsidP="005741D4">
      <w:p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</w:pPr>
    </w:p>
    <w:p w14:paraId="31A15245" w14:textId="77777777" w:rsidR="005741D4" w:rsidRDefault="005741D4" w:rsidP="005741D4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contextualSpacing w:val="0"/>
      </w:pPr>
      <w:r>
        <w:t>OPENING</w:t>
      </w:r>
    </w:p>
    <w:p w14:paraId="14DDDFDC" w14:textId="080EAFD3" w:rsidR="005741D4" w:rsidRDefault="005741D4" w:rsidP="005741D4">
      <w:pPr>
        <w:pStyle w:val="ListParagraph"/>
        <w:numPr>
          <w:ilvl w:val="1"/>
          <w:numId w:val="5"/>
        </w:num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contextualSpacing w:val="0"/>
      </w:pPr>
      <w:r>
        <w:t xml:space="preserve">The </w:t>
      </w:r>
      <w:r w:rsidR="00AD5DEF">
        <w:t>Chairman</w:t>
      </w:r>
      <w:r>
        <w:t xml:space="preserve"> called the meeting to order</w:t>
      </w:r>
      <w:r w:rsidR="00AD5DEF">
        <w:t xml:space="preserve"> </w:t>
      </w:r>
      <w:r>
        <w:tab/>
        <w:t xml:space="preserve">Mr. </w:t>
      </w:r>
      <w:r w:rsidR="005E0FED">
        <w:t>W</w:t>
      </w:r>
      <w:r w:rsidR="009119D4">
        <w:t>ilcox</w:t>
      </w:r>
    </w:p>
    <w:p w14:paraId="1EE1B6A4" w14:textId="576B17CA" w:rsidR="005741D4" w:rsidRDefault="005741D4" w:rsidP="005741D4">
      <w:pPr>
        <w:pStyle w:val="ListParagraph"/>
        <w:numPr>
          <w:ilvl w:val="1"/>
          <w:numId w:val="5"/>
        </w:num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contextualSpacing w:val="0"/>
      </w:pPr>
      <w:r>
        <w:t xml:space="preserve">The </w:t>
      </w:r>
      <w:r w:rsidR="00AD5DEF">
        <w:t xml:space="preserve">Secretary called the </w:t>
      </w:r>
      <w:r>
        <w:t>roll</w:t>
      </w:r>
      <w:r>
        <w:tab/>
        <w:t>M</w:t>
      </w:r>
      <w:r w:rsidR="00AB360B">
        <w:t>r</w:t>
      </w:r>
      <w:r>
        <w:t>.</w:t>
      </w:r>
      <w:r w:rsidR="007D2D3A">
        <w:t xml:space="preserve"> </w:t>
      </w:r>
      <w:r w:rsidR="00AB360B">
        <w:t>Fitzgerald</w:t>
      </w:r>
    </w:p>
    <w:p w14:paraId="54288280" w14:textId="3971C783" w:rsidR="005741D4" w:rsidRDefault="005741D4" w:rsidP="005741D4">
      <w:pPr>
        <w:pStyle w:val="ListParagraph"/>
        <w:numPr>
          <w:ilvl w:val="1"/>
          <w:numId w:val="5"/>
        </w:num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contextualSpacing w:val="0"/>
      </w:pPr>
      <w:bookmarkStart w:id="1" w:name="_Hlk26777579"/>
      <w:r>
        <w:t xml:space="preserve">Approval of the </w:t>
      </w:r>
      <w:r w:rsidR="009119D4">
        <w:t>September</w:t>
      </w:r>
      <w:r w:rsidR="000471DC">
        <w:t>,</w:t>
      </w:r>
      <w:r w:rsidR="000C4C76">
        <w:t xml:space="preserve"> </w:t>
      </w:r>
      <w:r w:rsidR="00AD5DEF">
        <w:t>2021</w:t>
      </w:r>
      <w:r w:rsidR="00C22093">
        <w:t xml:space="preserve"> </w:t>
      </w:r>
      <w:r>
        <w:t>meeting minutes</w:t>
      </w:r>
      <w:r>
        <w:tab/>
        <w:t xml:space="preserve">Mr. </w:t>
      </w:r>
      <w:r w:rsidR="005E0FED">
        <w:t>W</w:t>
      </w:r>
      <w:r w:rsidR="009119D4">
        <w:t>ilcox</w:t>
      </w:r>
    </w:p>
    <w:p w14:paraId="312348EF" w14:textId="4DEFAA6C" w:rsidR="005741D4" w:rsidRDefault="005741D4" w:rsidP="005741D4">
      <w:p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ind w:left="720"/>
      </w:pPr>
      <w:r>
        <w:t xml:space="preserve">The </w:t>
      </w:r>
      <w:r w:rsidR="009119D4">
        <w:t>September</w:t>
      </w:r>
      <w:r w:rsidR="000C4C76">
        <w:t xml:space="preserve"> </w:t>
      </w:r>
      <w:r w:rsidR="00AD5DEF">
        <w:t>2021</w:t>
      </w:r>
      <w:r w:rsidR="00C22093">
        <w:t xml:space="preserve"> regular </w:t>
      </w:r>
      <w:r w:rsidR="00ED0EEA">
        <w:t>m</w:t>
      </w:r>
      <w:r w:rsidR="007D2D3A">
        <w:t xml:space="preserve">onthly </w:t>
      </w:r>
      <w:r w:rsidR="002372B2">
        <w:t>meeting</w:t>
      </w:r>
      <w:r w:rsidR="00C22093">
        <w:t xml:space="preserve"> </w:t>
      </w:r>
      <w:r>
        <w:t xml:space="preserve">minutes were approved as submitted. Motion by </w:t>
      </w:r>
      <w:r w:rsidR="000471DC" w:rsidRPr="000471DC">
        <w:rPr>
          <w:u w:val="single"/>
        </w:rPr>
        <w:t>Dennis Goodenough</w:t>
      </w:r>
      <w:r w:rsidRPr="00A64979">
        <w:t>,</w:t>
      </w:r>
      <w:r>
        <w:t xml:space="preserve"> second by </w:t>
      </w:r>
      <w:r w:rsidR="00BC7AA2" w:rsidRPr="00BC7AA2">
        <w:rPr>
          <w:u w:val="single"/>
        </w:rPr>
        <w:t>Shawn Wolfinger</w:t>
      </w:r>
      <w:r w:rsidR="00A0715E">
        <w:t>,</w:t>
      </w:r>
      <w:r>
        <w:t xml:space="preserve"> all in favor, motion carried.</w:t>
      </w:r>
    </w:p>
    <w:p w14:paraId="31B1C9E6" w14:textId="27C471CE" w:rsidR="005741D4" w:rsidRDefault="005741D4" w:rsidP="005741D4">
      <w:pPr>
        <w:pStyle w:val="ListParagraph"/>
        <w:numPr>
          <w:ilvl w:val="1"/>
          <w:numId w:val="5"/>
        </w:num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contextualSpacing w:val="0"/>
      </w:pPr>
      <w:r>
        <w:t xml:space="preserve">Approval of the </w:t>
      </w:r>
      <w:r w:rsidR="00BC7AA2">
        <w:t xml:space="preserve">September and October </w:t>
      </w:r>
      <w:r w:rsidR="00AD5DEF">
        <w:t>2021</w:t>
      </w:r>
      <w:r>
        <w:t xml:space="preserve"> bills</w:t>
      </w:r>
      <w:r>
        <w:tab/>
        <w:t xml:space="preserve">Mr. </w:t>
      </w:r>
      <w:r w:rsidR="005E0FED">
        <w:t>W</w:t>
      </w:r>
      <w:r w:rsidR="00BC7AA2">
        <w:t>ilcox</w:t>
      </w:r>
    </w:p>
    <w:p w14:paraId="0C9B4490" w14:textId="14B06E0E" w:rsidR="005741D4" w:rsidRDefault="005741D4" w:rsidP="005741D4">
      <w:pPr>
        <w:tabs>
          <w:tab w:val="left" w:pos="360"/>
          <w:tab w:val="left" w:pos="1080"/>
          <w:tab w:val="left" w:pos="1440"/>
          <w:tab w:val="right" w:leader="dot" w:pos="9000"/>
        </w:tabs>
        <w:spacing w:before="240"/>
        <w:ind w:left="720"/>
      </w:pPr>
      <w:r>
        <w:t xml:space="preserve">The </w:t>
      </w:r>
      <w:r w:rsidR="00BC7AA2">
        <w:t>September and October</w:t>
      </w:r>
      <w:r w:rsidR="000471DC">
        <w:t xml:space="preserve"> 2021</w:t>
      </w:r>
      <w:r>
        <w:t xml:space="preserve"> bills were approved as paid</w:t>
      </w:r>
      <w:r w:rsidR="00FA7DF5">
        <w:t>.</w:t>
      </w:r>
      <w:r>
        <w:t xml:space="preserve"> Motion by </w:t>
      </w:r>
      <w:r w:rsidR="00AB360B" w:rsidRPr="00AB360B">
        <w:rPr>
          <w:u w:val="single"/>
        </w:rPr>
        <w:t>Loren Fitzgerald</w:t>
      </w:r>
      <w:r w:rsidR="00931A91">
        <w:t>,</w:t>
      </w:r>
      <w:r>
        <w:t xml:space="preserve"> second by </w:t>
      </w:r>
      <w:r w:rsidR="00AB360B" w:rsidRPr="00AB360B">
        <w:rPr>
          <w:u w:val="single"/>
        </w:rPr>
        <w:t>Dennis Goodenough</w:t>
      </w:r>
      <w:r>
        <w:t>, all in favor, motion carried.</w:t>
      </w:r>
    </w:p>
    <w:bookmarkEnd w:id="0"/>
    <w:bookmarkEnd w:id="1"/>
    <w:p w14:paraId="1964180F" w14:textId="0A2EBBBD" w:rsidR="003C5F90" w:rsidRDefault="00AD5DEF" w:rsidP="00CC214A">
      <w:pPr>
        <w:pStyle w:val="ListParagraph"/>
        <w:numPr>
          <w:ilvl w:val="1"/>
          <w:numId w:val="5"/>
        </w:num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contextualSpacing w:val="0"/>
      </w:pPr>
      <w:r>
        <w:t>The</w:t>
      </w:r>
      <w:r w:rsidR="000471DC">
        <w:t xml:space="preserve">re were </w:t>
      </w:r>
      <w:r w:rsidR="00AB360B">
        <w:t>no</w:t>
      </w:r>
      <w:r w:rsidR="00D32901">
        <w:t>t any</w:t>
      </w:r>
      <w:r w:rsidR="00AB360B">
        <w:t xml:space="preserve"> </w:t>
      </w:r>
      <w:r w:rsidR="000471DC">
        <w:t>public questions or comments.</w:t>
      </w:r>
    </w:p>
    <w:p w14:paraId="0535411E" w14:textId="77777777" w:rsidR="00905052" w:rsidRDefault="00905052" w:rsidP="00D81C51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contextualSpacing w:val="0"/>
      </w:pPr>
      <w:r>
        <w:t>ITEMS OF DISCUSSION</w:t>
      </w:r>
    </w:p>
    <w:p w14:paraId="670FD631" w14:textId="77777777" w:rsidR="005F6F12" w:rsidRDefault="00D81C51" w:rsidP="00D81C51">
      <w:pPr>
        <w:pStyle w:val="ListParagraph"/>
        <w:numPr>
          <w:ilvl w:val="1"/>
          <w:numId w:val="5"/>
        </w:num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contextualSpacing w:val="0"/>
      </w:pPr>
      <w:r>
        <w:t>Personnel</w:t>
      </w:r>
      <w:r w:rsidR="00066AEC">
        <w:tab/>
        <w:t>Mr. Wright</w:t>
      </w:r>
    </w:p>
    <w:p w14:paraId="2F98A222" w14:textId="5A24946C" w:rsidR="008027AD" w:rsidRDefault="002C5C94" w:rsidP="0013709A">
      <w:pPr>
        <w:pStyle w:val="ListParagraph"/>
        <w:numPr>
          <w:ilvl w:val="2"/>
          <w:numId w:val="5"/>
        </w:num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contextualSpacing w:val="0"/>
      </w:pPr>
      <w:r>
        <w:t xml:space="preserve">Mr. Wright </w:t>
      </w:r>
      <w:r w:rsidR="000471DC">
        <w:t>reiterated the need for the Board to continue</w:t>
      </w:r>
      <w:r w:rsidR="002828F5">
        <w:t xml:space="preserve"> the</w:t>
      </w:r>
      <w:r w:rsidR="000471DC">
        <w:t xml:space="preserve"> discussion </w:t>
      </w:r>
      <w:r w:rsidR="002828F5">
        <w:t>on</w:t>
      </w:r>
      <w:r w:rsidR="000471DC">
        <w:t xml:space="preserve"> Executive level personnel replacement for future positions at the PCHA.</w:t>
      </w:r>
      <w:r w:rsidR="00AB360B">
        <w:t xml:space="preserve"> </w:t>
      </w:r>
      <w:r w:rsidR="00BC7AA2">
        <w:t xml:space="preserve">Mr. Goodenough stated that he has been in contact with Deb Thompson, a Personnel Facilitator. </w:t>
      </w:r>
      <w:r w:rsidR="00AB360B">
        <w:t xml:space="preserve">He </w:t>
      </w:r>
      <w:r w:rsidR="00BC7AA2">
        <w:t>hopes to have her meet with the Board to give some guidance on the hiring process.</w:t>
      </w:r>
    </w:p>
    <w:p w14:paraId="1092193D" w14:textId="2EBCF6DB" w:rsidR="00D22239" w:rsidRDefault="00AB360B" w:rsidP="0013709A">
      <w:pPr>
        <w:pStyle w:val="ListParagraph"/>
        <w:numPr>
          <w:ilvl w:val="2"/>
          <w:numId w:val="5"/>
        </w:num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contextualSpacing w:val="0"/>
      </w:pPr>
      <w:r>
        <w:t>None</w:t>
      </w:r>
      <w:r w:rsidR="002D5BF4">
        <w:t xml:space="preserve">  </w:t>
      </w:r>
      <w:r w:rsidR="00FE6A54">
        <w:t xml:space="preserve">  </w:t>
      </w:r>
    </w:p>
    <w:p w14:paraId="17D8CAA7" w14:textId="77777777" w:rsidR="00D81C51" w:rsidRDefault="00D81C51" w:rsidP="00D81C51">
      <w:pPr>
        <w:pStyle w:val="ListParagraph"/>
        <w:numPr>
          <w:ilvl w:val="1"/>
          <w:numId w:val="5"/>
        </w:num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contextualSpacing w:val="0"/>
      </w:pPr>
      <w:r>
        <w:t>General Administration</w:t>
      </w:r>
      <w:r w:rsidR="00066AEC">
        <w:tab/>
        <w:t>Mr. Wright</w:t>
      </w:r>
    </w:p>
    <w:p w14:paraId="065354E7" w14:textId="485EE7E6" w:rsidR="00910EAC" w:rsidRDefault="002C5C94" w:rsidP="00BE5004">
      <w:pPr>
        <w:pStyle w:val="ListParagraph"/>
        <w:numPr>
          <w:ilvl w:val="2"/>
          <w:numId w:val="5"/>
        </w:numPr>
        <w:tabs>
          <w:tab w:val="left" w:pos="360"/>
          <w:tab w:val="left" w:pos="1080"/>
          <w:tab w:val="left" w:pos="1440"/>
          <w:tab w:val="right" w:leader="dot" w:pos="9000"/>
        </w:tabs>
        <w:spacing w:before="240"/>
        <w:contextualSpacing w:val="0"/>
      </w:pPr>
      <w:bookmarkStart w:id="2" w:name="_Hlk26777649"/>
      <w:r>
        <w:lastRenderedPageBreak/>
        <w:t xml:space="preserve">Mr. </w:t>
      </w:r>
      <w:r w:rsidR="00BC7AA2">
        <w:t xml:space="preserve">Wright updated the Board on the ongoing discussion he has had with PA </w:t>
      </w:r>
      <w:r w:rsidR="008B7F3F">
        <w:t>State</w:t>
      </w:r>
      <w:r w:rsidR="00BC7AA2">
        <w:t xml:space="preserve"> Representatives </w:t>
      </w:r>
      <w:r w:rsidR="008B7F3F">
        <w:t>pertaining</w:t>
      </w:r>
      <w:r w:rsidR="00BC7AA2">
        <w:t xml:space="preserve"> to the release of</w:t>
      </w:r>
      <w:r w:rsidR="002828F5">
        <w:t xml:space="preserve"> a</w:t>
      </w:r>
      <w:r w:rsidR="00BC7AA2">
        <w:t xml:space="preserve"> lien and sale of the 7</w:t>
      </w:r>
      <w:r w:rsidR="00BC7AA2" w:rsidRPr="00BC7AA2">
        <w:rPr>
          <w:vertAlign w:val="superscript"/>
        </w:rPr>
        <w:t>th</w:t>
      </w:r>
      <w:r w:rsidR="00BC7AA2">
        <w:t xml:space="preserve"> St. Building. The process is still ongoing</w:t>
      </w:r>
      <w:bookmarkEnd w:id="2"/>
      <w:r w:rsidR="00BC7AA2">
        <w:t xml:space="preserve"> at this time.</w:t>
      </w:r>
    </w:p>
    <w:p w14:paraId="743945F6" w14:textId="7390C5EA" w:rsidR="00D81C51" w:rsidRDefault="00BE5004" w:rsidP="00BE5004">
      <w:p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</w:pPr>
      <w:r>
        <w:t>2.3. Business and Finance……………………………………………….Mr. Wright</w:t>
      </w:r>
      <w:r w:rsidR="006066F2">
        <w:t>/Mr. Duzick</w:t>
      </w:r>
    </w:p>
    <w:p w14:paraId="0BE5D71D" w14:textId="421BEA09" w:rsidR="00BC7AA2" w:rsidRDefault="00BE5004" w:rsidP="00BC7AA2">
      <w:pPr>
        <w:pStyle w:val="ListParagraph"/>
        <w:numPr>
          <w:ilvl w:val="2"/>
          <w:numId w:val="8"/>
        </w:numPr>
        <w:tabs>
          <w:tab w:val="left" w:pos="360"/>
          <w:tab w:val="left" w:pos="1080"/>
          <w:tab w:val="left" w:pos="1440"/>
          <w:tab w:val="right" w:leader="dot" w:pos="9000"/>
        </w:tabs>
        <w:spacing w:before="240"/>
        <w:contextualSpacing w:val="0"/>
      </w:pPr>
      <w:r>
        <w:t>2.3.1</w:t>
      </w:r>
      <w:r w:rsidRPr="003B673F">
        <w:t>.</w:t>
      </w:r>
      <w:r w:rsidR="001E06CF" w:rsidRPr="003B673F">
        <w:t xml:space="preserve"> </w:t>
      </w:r>
      <w:r w:rsidR="00BC7AA2">
        <w:t xml:space="preserve">Mr. Duzick updated the Board on the communication he has had with Barnes Saly, LLC </w:t>
      </w:r>
      <w:r w:rsidR="008B7F3F">
        <w:t>pertaining</w:t>
      </w:r>
      <w:r w:rsidR="00BC7AA2">
        <w:t xml:space="preserve"> to the fiscal year 2021 audit. The Auditor has given a tentative date of early December 2021 to start the audit. The PCHA financial staff will be forwarding data to the Auditor for review.</w:t>
      </w:r>
    </w:p>
    <w:p w14:paraId="3FB5D152" w14:textId="34E87F10" w:rsidR="00C44055" w:rsidRDefault="00C44055" w:rsidP="00BE5004">
      <w:p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ind w:left="720"/>
      </w:pPr>
    </w:p>
    <w:p w14:paraId="7666BA78" w14:textId="1312A810" w:rsidR="00384484" w:rsidRDefault="00C44055" w:rsidP="00BE5004">
      <w:p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ind w:left="720"/>
      </w:pPr>
      <w:r>
        <w:t xml:space="preserve">2.3.2. </w:t>
      </w:r>
      <w:r w:rsidR="00731E72">
        <w:t xml:space="preserve">Mr. Duzick stated that the agency </w:t>
      </w:r>
      <w:r w:rsidR="00BC7AA2">
        <w:t xml:space="preserve">has submitted an audit </w:t>
      </w:r>
      <w:r w:rsidR="00474015">
        <w:t>response</w:t>
      </w:r>
      <w:r w:rsidR="00BC7AA2">
        <w:t xml:space="preserve"> letter to the HUD Office in Pittsburgh. They have submitted </w:t>
      </w:r>
      <w:r w:rsidR="008B7F3F">
        <w:t xml:space="preserve">answers to questions posed by the HUD office pertaining </w:t>
      </w:r>
      <w:r w:rsidR="00474015">
        <w:t>to</w:t>
      </w:r>
      <w:r w:rsidR="008B7F3F">
        <w:t xml:space="preserve"> fiscal year 20 audit. The Pittsburgh Office has not responded as of yet with an acceptance letter or request for more information.</w:t>
      </w:r>
    </w:p>
    <w:p w14:paraId="69A3B4D8" w14:textId="16123A38" w:rsidR="00731E72" w:rsidRDefault="00731E72" w:rsidP="00BE5004">
      <w:p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ind w:left="720"/>
      </w:pPr>
      <w:r>
        <w:t xml:space="preserve">2.3.3. </w:t>
      </w:r>
      <w:r w:rsidR="002568E6">
        <w:t xml:space="preserve">Mr. Duzick </w:t>
      </w:r>
      <w:r w:rsidR="009F46FD">
        <w:t xml:space="preserve">discussed </w:t>
      </w:r>
      <w:r w:rsidR="008B7F3F">
        <w:t xml:space="preserve">additional requirements and costs associated with the elevator improvement project at Honeoye Haven. After discussion with the Board, they have decided to have the </w:t>
      </w:r>
      <w:r w:rsidR="00474015">
        <w:t>initial</w:t>
      </w:r>
      <w:r w:rsidR="008B7F3F">
        <w:t xml:space="preserve"> non-</w:t>
      </w:r>
      <w:r w:rsidR="00474015">
        <w:t>proprietary</w:t>
      </w:r>
      <w:r w:rsidR="008B7F3F">
        <w:t xml:space="preserve"> repair work done (L&amp;I) required, instead of a complete overall upgrade at this time. Right Elevator Company’s bid was approved in the September 2021 meeting for a cost of $19,500 to complete the required work.  The </w:t>
      </w:r>
      <w:r w:rsidR="00474015">
        <w:t>tentative</w:t>
      </w:r>
      <w:r w:rsidR="008B7F3F">
        <w:t xml:space="preserve"> down time of the elevator will be between 4 and 5 days. Tenant access to their apartments or offsite housing will be facilitated by the PCHA.</w:t>
      </w:r>
    </w:p>
    <w:p w14:paraId="661D8937" w14:textId="0327D7BA" w:rsidR="00CD6621" w:rsidRDefault="00CD6621" w:rsidP="00BE5004">
      <w:p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ind w:left="720"/>
      </w:pPr>
      <w:r>
        <w:t xml:space="preserve">2.3.4. The PCHA </w:t>
      </w:r>
      <w:r w:rsidR="00474015">
        <w:t>did not enter into an Executive Session pertaining to Personnel.</w:t>
      </w:r>
      <w:r w:rsidR="0015323F">
        <w:t xml:space="preserve"> </w:t>
      </w:r>
    </w:p>
    <w:p w14:paraId="4DA80EC7" w14:textId="5360BD58" w:rsidR="00026C05" w:rsidRDefault="00026C05" w:rsidP="00026C05">
      <w:p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</w:pPr>
      <w:r>
        <w:t>3.    OTHER BUSINESS</w:t>
      </w:r>
      <w:r w:rsidR="00F94392">
        <w:t>…...</w:t>
      </w:r>
      <w:r>
        <w:t xml:space="preserve">Mr. </w:t>
      </w:r>
      <w:r w:rsidR="003B673F">
        <w:t>W</w:t>
      </w:r>
      <w:r w:rsidR="002828F5">
        <w:t>ilcox</w:t>
      </w:r>
      <w:r>
        <w:t>/</w:t>
      </w:r>
      <w:r w:rsidR="002828F5">
        <w:t>M</w:t>
      </w:r>
      <w:r>
        <w:t>r. Wright</w:t>
      </w:r>
      <w:r w:rsidR="002828F5">
        <w:t>/Mr. Duzick</w:t>
      </w:r>
    </w:p>
    <w:p w14:paraId="2F5D8020" w14:textId="729AB0EE" w:rsidR="00486CAF" w:rsidRDefault="00026C05" w:rsidP="00486CAF">
      <w:p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ind w:left="360"/>
      </w:pPr>
      <w:r>
        <w:t xml:space="preserve">     3.1.1</w:t>
      </w:r>
      <w:r w:rsidRPr="00B9627E">
        <w:t>.</w:t>
      </w:r>
      <w:r w:rsidR="006533B9">
        <w:t xml:space="preserve"> </w:t>
      </w:r>
      <w:r w:rsidR="00474015">
        <w:t xml:space="preserve">Mr. Duzick discussed bids received for exterior door replacement at the Honeoye Haven project. Western NY Glass submitted a bid for 6 aluminum and one steel door for </w:t>
      </w:r>
      <w:r w:rsidR="00FF2B0B">
        <w:t>tear out</w:t>
      </w:r>
      <w:r w:rsidR="00474015">
        <w:t xml:space="preserve"> and replacement, along with labor for $20904.48. </w:t>
      </w:r>
      <w:r w:rsidR="00474015" w:rsidRPr="00FF2B0B">
        <w:rPr>
          <w:u w:val="single"/>
        </w:rPr>
        <w:t>Resolution# 21-11-02H</w:t>
      </w:r>
      <w:r w:rsidR="00474015">
        <w:t xml:space="preserve"> was motioned by </w:t>
      </w:r>
      <w:r w:rsidR="00474015" w:rsidRPr="00474015">
        <w:rPr>
          <w:u w:val="single"/>
        </w:rPr>
        <w:t>Shawn Wolfinger</w:t>
      </w:r>
      <w:r w:rsidR="00474015">
        <w:t xml:space="preserve"> and seconded by </w:t>
      </w:r>
      <w:r w:rsidR="00474015" w:rsidRPr="00474015">
        <w:rPr>
          <w:u w:val="single"/>
        </w:rPr>
        <w:t>Dennis Goodenough</w:t>
      </w:r>
      <w:r w:rsidR="00474015">
        <w:t>. All were in favor, none opposed. Resolution passed.</w:t>
      </w:r>
    </w:p>
    <w:p w14:paraId="1BAFAC0D" w14:textId="0AC58F8D" w:rsidR="00474015" w:rsidRDefault="00474015" w:rsidP="00486CAF">
      <w:p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ind w:left="360"/>
      </w:pPr>
      <w:r>
        <w:t xml:space="preserve">     3.1.2. Mr. Wright discussed the age and use of the current washers and dryers at our complexes. The Agency currently is paid a commission by CSC Service works for leases at each property. PCHA would like to buy our own machines and collect all income from the washer and dryer use. A motion was offered by </w:t>
      </w:r>
      <w:r w:rsidRPr="00FF2B0B">
        <w:rPr>
          <w:u w:val="single"/>
        </w:rPr>
        <w:t>Dennis Goodenough</w:t>
      </w:r>
      <w:r>
        <w:t xml:space="preserve"> and seconded by </w:t>
      </w:r>
      <w:r w:rsidRPr="00FF2B0B">
        <w:rPr>
          <w:u w:val="single"/>
        </w:rPr>
        <w:t>Shawn</w:t>
      </w:r>
      <w:r>
        <w:t xml:space="preserve"> </w:t>
      </w:r>
      <w:r w:rsidRPr="00FF2B0B">
        <w:rPr>
          <w:u w:val="single"/>
        </w:rPr>
        <w:t>Wolfinger</w:t>
      </w:r>
      <w:r>
        <w:t xml:space="preserve"> for Mr. Wrig</w:t>
      </w:r>
      <w:r w:rsidR="00FF2B0B">
        <w:t>ht to explore the cost and installation of comparable Speed Queen Coin operated machines for all projects.</w:t>
      </w:r>
    </w:p>
    <w:p w14:paraId="721A6648" w14:textId="092241F0" w:rsidR="00FF2B0B" w:rsidRDefault="00FF2B0B" w:rsidP="00486CAF">
      <w:p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ind w:left="360"/>
      </w:pPr>
      <w:r>
        <w:t xml:space="preserve">    3.1.3. Mr. Duzick discussed the snow plow bids received for the 2021-22 plowing season. The following plowing/salting vendors were approved for the current season: Redwood Village-G. Brumbach- per plow-$85—per salt-$40—combined--$125, sidewalk shoveling/salting--$18/</w:t>
      </w:r>
      <w:r w:rsidR="000935B0">
        <w:t>hr.</w:t>
      </w:r>
      <w:r>
        <w:t>; Honeoye Haven- C. Bickel- snow/salt/sidewalks-$25 per hour; Ulysses Family- J. Doxzen</w:t>
      </w:r>
      <w:bookmarkStart w:id="3" w:name="_GoBack"/>
      <w:bookmarkEnd w:id="3"/>
      <w:r>
        <w:t xml:space="preserve">-$135 per plow--$95 per salt—combined-$170, sidewalks- </w:t>
      </w:r>
      <w:r>
        <w:lastRenderedPageBreak/>
        <w:t xml:space="preserve">$35/per man per hr. </w:t>
      </w:r>
      <w:r w:rsidRPr="00FF2B0B">
        <w:rPr>
          <w:u w:val="single"/>
        </w:rPr>
        <w:t>Resolution#21-11-01H</w:t>
      </w:r>
      <w:r>
        <w:t xml:space="preserve"> was offered by </w:t>
      </w:r>
      <w:r w:rsidRPr="00FF2B0B">
        <w:rPr>
          <w:u w:val="single"/>
        </w:rPr>
        <w:t>ShawnWolfinger</w:t>
      </w:r>
      <w:r>
        <w:t xml:space="preserve"> and seconded by </w:t>
      </w:r>
      <w:r w:rsidRPr="00FF2B0B">
        <w:rPr>
          <w:u w:val="single"/>
        </w:rPr>
        <w:t>Loren Fitzgerald</w:t>
      </w:r>
      <w:r>
        <w:t>, all were in favor, none opposed. Resolution passed.</w:t>
      </w:r>
    </w:p>
    <w:p w14:paraId="2C5ECBE2" w14:textId="77777777" w:rsidR="00FF2B0B" w:rsidRDefault="00FF2B0B" w:rsidP="00486CAF">
      <w:p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ind w:left="360"/>
      </w:pPr>
    </w:p>
    <w:p w14:paraId="60CFB783" w14:textId="1BBFFD1A" w:rsidR="00486CAF" w:rsidRDefault="00486CAF" w:rsidP="00486CAF">
      <w:p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</w:pPr>
      <w:r>
        <w:t>4.    CLOSING</w:t>
      </w:r>
    </w:p>
    <w:p w14:paraId="4AFF9FCA" w14:textId="43CE8AC0" w:rsidR="003C5F90" w:rsidRDefault="00486CAF" w:rsidP="00486CAF">
      <w:p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</w:pPr>
      <w:r>
        <w:t xml:space="preserve">           4.1. </w:t>
      </w:r>
      <w:r w:rsidR="003C5F90">
        <w:t>Motion for adjournment</w:t>
      </w:r>
      <w:r w:rsidR="003C5F90">
        <w:tab/>
        <w:t xml:space="preserve">Mr. </w:t>
      </w:r>
      <w:r w:rsidR="003B673F">
        <w:t>W</w:t>
      </w:r>
      <w:r w:rsidR="00CD0DF8">
        <w:t>ilcox</w:t>
      </w:r>
    </w:p>
    <w:p w14:paraId="3FB2822A" w14:textId="4FF82A1B" w:rsidR="00486CAF" w:rsidRDefault="003C5F90" w:rsidP="00C35EE5">
      <w:p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ind w:left="720"/>
        <w:rPr>
          <w:sz w:val="40"/>
        </w:rPr>
      </w:pPr>
      <w:r>
        <w:t>There being no further business</w:t>
      </w:r>
      <w:r w:rsidRPr="00645B70">
        <w:t>,</w:t>
      </w:r>
      <w:r w:rsidR="002568E6">
        <w:t xml:space="preserve"> </w:t>
      </w:r>
      <w:r w:rsidR="0015323F" w:rsidRPr="0015323F">
        <w:rPr>
          <w:u w:val="single"/>
        </w:rPr>
        <w:t>Loren Fitzgerald</w:t>
      </w:r>
      <w:r w:rsidR="00EC35F0">
        <w:t xml:space="preserve"> </w:t>
      </w:r>
      <w:r w:rsidR="00B3489B">
        <w:t xml:space="preserve">made a </w:t>
      </w:r>
      <w:r w:rsidR="00EC35F0">
        <w:t xml:space="preserve">motion </w:t>
      </w:r>
      <w:r w:rsidR="00384484">
        <w:t xml:space="preserve">and a second by </w:t>
      </w:r>
      <w:r w:rsidR="0015323F" w:rsidRPr="00555407">
        <w:rPr>
          <w:u w:val="single"/>
        </w:rPr>
        <w:t>Dennis</w:t>
      </w:r>
      <w:r w:rsidR="0015323F">
        <w:t xml:space="preserve"> </w:t>
      </w:r>
      <w:r w:rsidR="0015323F" w:rsidRPr="00555407">
        <w:rPr>
          <w:u w:val="single"/>
        </w:rPr>
        <w:t>Goodenough</w:t>
      </w:r>
      <w:r w:rsidR="00661FC1" w:rsidRPr="00661FC1">
        <w:rPr>
          <w:u w:val="single"/>
        </w:rPr>
        <w:t>,</w:t>
      </w:r>
      <w:r w:rsidR="00486CAF">
        <w:t xml:space="preserve"> </w:t>
      </w:r>
      <w:r w:rsidR="002568E6">
        <w:t xml:space="preserve">to </w:t>
      </w:r>
      <w:r w:rsidR="00EC35F0">
        <w:t>adjourn</w:t>
      </w:r>
      <w:r>
        <w:t xml:space="preserve"> </w:t>
      </w:r>
      <w:r w:rsidR="00B3489B">
        <w:t>the meeting at</w:t>
      </w:r>
      <w:r>
        <w:t xml:space="preserve"> </w:t>
      </w:r>
      <w:r w:rsidR="006928C8">
        <w:t>4</w:t>
      </w:r>
      <w:r w:rsidR="001E41C2">
        <w:t>:</w:t>
      </w:r>
      <w:r w:rsidR="00CD0DF8">
        <w:t>35</w:t>
      </w:r>
      <w:r>
        <w:t xml:space="preserve"> pm</w:t>
      </w:r>
      <w:r w:rsidR="00B3489B">
        <w:t>.</w:t>
      </w:r>
      <w:r w:rsidR="00EC35F0">
        <w:t xml:space="preserve"> </w:t>
      </w:r>
      <w:r w:rsidR="00B3489B">
        <w:t>A</w:t>
      </w:r>
      <w:r w:rsidR="00EC35F0">
        <w:t xml:space="preserve">ll </w:t>
      </w:r>
      <w:r w:rsidR="00B3489B">
        <w:t xml:space="preserve">were </w:t>
      </w:r>
      <w:r w:rsidR="00EC35F0">
        <w:t>in favor</w:t>
      </w:r>
      <w:r>
        <w:t xml:space="preserve">. </w:t>
      </w:r>
    </w:p>
    <w:p w14:paraId="7920173F" w14:textId="77777777" w:rsidR="003C5F90" w:rsidRPr="00B471C4" w:rsidRDefault="003C5F90" w:rsidP="003C5F90">
      <w:p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</w:pPr>
      <w:r w:rsidRPr="00B471C4">
        <w:t>_________________________________________________</w:t>
      </w:r>
    </w:p>
    <w:p w14:paraId="5F28B9E1" w14:textId="617FC017" w:rsidR="003C5F90" w:rsidRPr="008E78EE" w:rsidRDefault="00D32901" w:rsidP="003C5F90">
      <w:p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</w:pPr>
      <w:r>
        <w:t>Loren Fitzgerald</w:t>
      </w:r>
      <w:r w:rsidR="002568E6">
        <w:t>,</w:t>
      </w:r>
      <w:r w:rsidR="00B3489B">
        <w:t xml:space="preserve"> Secretary</w:t>
      </w:r>
    </w:p>
    <w:sectPr w:rsidR="003C5F90" w:rsidRPr="008E78E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C9553A" w14:textId="77777777" w:rsidR="00E151C4" w:rsidRDefault="00E151C4" w:rsidP="00905052">
      <w:r>
        <w:separator/>
      </w:r>
    </w:p>
  </w:endnote>
  <w:endnote w:type="continuationSeparator" w:id="0">
    <w:p w14:paraId="208116DF" w14:textId="77777777" w:rsidR="00E151C4" w:rsidRDefault="00E151C4" w:rsidP="00905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B1D9E" w14:textId="77777777" w:rsidR="00905052" w:rsidRPr="00905052" w:rsidRDefault="0010452B">
    <w:pPr>
      <w:pStyle w:val="Footer"/>
      <w:jc w:val="right"/>
      <w:rPr>
        <w:rFonts w:ascii="Courier New" w:hAnsi="Courier New" w:cs="Courier New"/>
        <w:sz w:val="20"/>
      </w:rPr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0935B0">
      <w:rPr>
        <w:b/>
        <w:bCs/>
        <w:noProof/>
      </w:rPr>
      <w:t>3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0935B0">
      <w:rPr>
        <w:b/>
        <w:bCs/>
        <w:noProof/>
      </w:rPr>
      <w:t>3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F8FF0E" w14:textId="77777777" w:rsidR="00E151C4" w:rsidRDefault="00E151C4" w:rsidP="00905052">
      <w:r>
        <w:separator/>
      </w:r>
    </w:p>
  </w:footnote>
  <w:footnote w:type="continuationSeparator" w:id="0">
    <w:p w14:paraId="0BDDB2D6" w14:textId="77777777" w:rsidR="00E151C4" w:rsidRDefault="00E151C4" w:rsidP="009050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CF86C7" w14:textId="77777777" w:rsidR="00905052" w:rsidRPr="00D13A2E" w:rsidRDefault="00905052" w:rsidP="00905052">
    <w:pPr>
      <w:pStyle w:val="Header"/>
      <w:rPr>
        <w:rFonts w:ascii="Courier New" w:hAnsi="Courier New" w:cs="Courier New"/>
        <w:sz w:val="20"/>
      </w:rPr>
    </w:pPr>
    <w:r w:rsidRPr="00D13A2E">
      <w:rPr>
        <w:rFonts w:ascii="Courier New" w:hAnsi="Courier New" w:cs="Courier New"/>
        <w:sz w:val="20"/>
      </w:rPr>
      <w:t xml:space="preserve">Potter County </w:t>
    </w:r>
    <w:r>
      <w:rPr>
        <w:rFonts w:ascii="Courier New" w:hAnsi="Courier New" w:cs="Courier New"/>
        <w:sz w:val="20"/>
      </w:rPr>
      <w:t>Housing</w:t>
    </w:r>
    <w:r w:rsidRPr="00D13A2E">
      <w:rPr>
        <w:rFonts w:ascii="Courier New" w:hAnsi="Courier New" w:cs="Courier New"/>
        <w:sz w:val="20"/>
      </w:rPr>
      <w:t xml:space="preserve"> Authority</w:t>
    </w:r>
  </w:p>
  <w:p w14:paraId="5C724E11" w14:textId="1B56444F" w:rsidR="00905052" w:rsidRPr="00D13A2E" w:rsidRDefault="00905052" w:rsidP="00905052">
    <w:pPr>
      <w:pStyle w:val="Header"/>
      <w:rPr>
        <w:rFonts w:ascii="Courier New" w:hAnsi="Courier New" w:cs="Courier New"/>
        <w:sz w:val="20"/>
      </w:rPr>
    </w:pPr>
    <w:r w:rsidRPr="00D13A2E">
      <w:rPr>
        <w:rFonts w:ascii="Courier New" w:hAnsi="Courier New" w:cs="Courier New"/>
        <w:sz w:val="20"/>
      </w:rPr>
      <w:t>Regular Monthly Meeting</w:t>
    </w:r>
    <w:r w:rsidRPr="00D13A2E">
      <w:rPr>
        <w:rFonts w:ascii="Courier New" w:hAnsi="Courier New" w:cs="Courier New"/>
        <w:sz w:val="20"/>
      </w:rPr>
      <w:tab/>
    </w:r>
    <w:r w:rsidRPr="00D13A2E">
      <w:rPr>
        <w:rFonts w:ascii="Courier New" w:hAnsi="Courier New" w:cs="Courier New"/>
        <w:sz w:val="20"/>
      </w:rPr>
      <w:tab/>
    </w:r>
    <w:r w:rsidR="009119D4">
      <w:rPr>
        <w:rFonts w:ascii="Courier New" w:hAnsi="Courier New" w:cs="Courier New"/>
        <w:sz w:val="20"/>
      </w:rPr>
      <w:t>November 15</w:t>
    </w:r>
    <w:r w:rsidR="00AB360B">
      <w:rPr>
        <w:rFonts w:ascii="Courier New" w:hAnsi="Courier New" w:cs="Courier New"/>
        <w:sz w:val="20"/>
      </w:rPr>
      <w:t>,</w:t>
    </w:r>
    <w:r w:rsidR="00AD5DEF">
      <w:rPr>
        <w:rFonts w:ascii="Courier New" w:hAnsi="Courier New" w:cs="Courier New"/>
        <w:sz w:val="20"/>
      </w:rPr>
      <w:t xml:space="preserve"> 2021</w:t>
    </w:r>
  </w:p>
  <w:p w14:paraId="2829D0D9" w14:textId="77777777" w:rsidR="00905052" w:rsidRPr="00D13A2E" w:rsidRDefault="00905052" w:rsidP="00905052">
    <w:pPr>
      <w:pStyle w:val="Header"/>
      <w:rPr>
        <w:rFonts w:ascii="Courier New" w:hAnsi="Courier New" w:cs="Courier New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47166"/>
    <w:multiLevelType w:val="hybridMultilevel"/>
    <w:tmpl w:val="E6DAF7C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640D0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 w15:restartNumberingAfterBreak="0">
    <w:nsid w:val="389731E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0E6079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4CE308A"/>
    <w:multiLevelType w:val="multilevel"/>
    <w:tmpl w:val="08E6A91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60C234E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AE17C4C"/>
    <w:multiLevelType w:val="multilevel"/>
    <w:tmpl w:val="08E6A91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7" w15:restartNumberingAfterBreak="0">
    <w:nsid w:val="7443789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64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052"/>
    <w:rsid w:val="00026C05"/>
    <w:rsid w:val="000471DC"/>
    <w:rsid w:val="0005365F"/>
    <w:rsid w:val="000578C8"/>
    <w:rsid w:val="00066AEC"/>
    <w:rsid w:val="00072C91"/>
    <w:rsid w:val="000742FA"/>
    <w:rsid w:val="000935B0"/>
    <w:rsid w:val="000A47D3"/>
    <w:rsid w:val="000C45D1"/>
    <w:rsid w:val="000C4C76"/>
    <w:rsid w:val="000C6B00"/>
    <w:rsid w:val="000F4971"/>
    <w:rsid w:val="00101D0C"/>
    <w:rsid w:val="0010452B"/>
    <w:rsid w:val="00130590"/>
    <w:rsid w:val="00132684"/>
    <w:rsid w:val="0013709A"/>
    <w:rsid w:val="001378F8"/>
    <w:rsid w:val="001462E6"/>
    <w:rsid w:val="0015323F"/>
    <w:rsid w:val="00154378"/>
    <w:rsid w:val="001605E5"/>
    <w:rsid w:val="001728A9"/>
    <w:rsid w:val="00187EE2"/>
    <w:rsid w:val="001E06CF"/>
    <w:rsid w:val="001E41C2"/>
    <w:rsid w:val="00200BFD"/>
    <w:rsid w:val="00202CCE"/>
    <w:rsid w:val="00214D46"/>
    <w:rsid w:val="002372B2"/>
    <w:rsid w:val="00242A31"/>
    <w:rsid w:val="002568E6"/>
    <w:rsid w:val="002807FF"/>
    <w:rsid w:val="002828F5"/>
    <w:rsid w:val="002B37EF"/>
    <w:rsid w:val="002C5C94"/>
    <w:rsid w:val="002D5BF4"/>
    <w:rsid w:val="002E1459"/>
    <w:rsid w:val="002E1D6B"/>
    <w:rsid w:val="002E7611"/>
    <w:rsid w:val="002F4846"/>
    <w:rsid w:val="003111E6"/>
    <w:rsid w:val="0034091F"/>
    <w:rsid w:val="003430F6"/>
    <w:rsid w:val="00347C6D"/>
    <w:rsid w:val="003529E0"/>
    <w:rsid w:val="00353171"/>
    <w:rsid w:val="003605F0"/>
    <w:rsid w:val="00364629"/>
    <w:rsid w:val="00381687"/>
    <w:rsid w:val="00381B51"/>
    <w:rsid w:val="00384484"/>
    <w:rsid w:val="003946E1"/>
    <w:rsid w:val="003B673F"/>
    <w:rsid w:val="003C5F90"/>
    <w:rsid w:val="00403AF7"/>
    <w:rsid w:val="004047D5"/>
    <w:rsid w:val="004122B1"/>
    <w:rsid w:val="00422664"/>
    <w:rsid w:val="00432708"/>
    <w:rsid w:val="00474015"/>
    <w:rsid w:val="00486CAF"/>
    <w:rsid w:val="0049401C"/>
    <w:rsid w:val="00494958"/>
    <w:rsid w:val="00497715"/>
    <w:rsid w:val="00497916"/>
    <w:rsid w:val="004A111C"/>
    <w:rsid w:val="004E1CC9"/>
    <w:rsid w:val="00520285"/>
    <w:rsid w:val="00555407"/>
    <w:rsid w:val="005705A7"/>
    <w:rsid w:val="00570926"/>
    <w:rsid w:val="005741D4"/>
    <w:rsid w:val="005917B1"/>
    <w:rsid w:val="00591AB2"/>
    <w:rsid w:val="005B5673"/>
    <w:rsid w:val="005B76F1"/>
    <w:rsid w:val="005E05C7"/>
    <w:rsid w:val="005E0FED"/>
    <w:rsid w:val="005F6F12"/>
    <w:rsid w:val="00605DDC"/>
    <w:rsid w:val="006066F2"/>
    <w:rsid w:val="00621411"/>
    <w:rsid w:val="00624B8F"/>
    <w:rsid w:val="00645B70"/>
    <w:rsid w:val="006533B9"/>
    <w:rsid w:val="00661FC1"/>
    <w:rsid w:val="006928C8"/>
    <w:rsid w:val="006C3D78"/>
    <w:rsid w:val="006D7879"/>
    <w:rsid w:val="006E00D8"/>
    <w:rsid w:val="006E4B38"/>
    <w:rsid w:val="006E638C"/>
    <w:rsid w:val="0071349B"/>
    <w:rsid w:val="00731E72"/>
    <w:rsid w:val="007847DE"/>
    <w:rsid w:val="00797DE8"/>
    <w:rsid w:val="007D2D3A"/>
    <w:rsid w:val="007F3597"/>
    <w:rsid w:val="008027AD"/>
    <w:rsid w:val="00811D8A"/>
    <w:rsid w:val="00867AAD"/>
    <w:rsid w:val="00870799"/>
    <w:rsid w:val="008A59B0"/>
    <w:rsid w:val="008B2BA6"/>
    <w:rsid w:val="008B7F3F"/>
    <w:rsid w:val="008F6FB7"/>
    <w:rsid w:val="00905052"/>
    <w:rsid w:val="00910EAC"/>
    <w:rsid w:val="009119D4"/>
    <w:rsid w:val="00912569"/>
    <w:rsid w:val="00931A91"/>
    <w:rsid w:val="00933C1E"/>
    <w:rsid w:val="00940F53"/>
    <w:rsid w:val="00965A81"/>
    <w:rsid w:val="00974909"/>
    <w:rsid w:val="00983468"/>
    <w:rsid w:val="009B6208"/>
    <w:rsid w:val="009F46FD"/>
    <w:rsid w:val="00A0715E"/>
    <w:rsid w:val="00A222AA"/>
    <w:rsid w:val="00A23B46"/>
    <w:rsid w:val="00A313F2"/>
    <w:rsid w:val="00A349A1"/>
    <w:rsid w:val="00A43600"/>
    <w:rsid w:val="00A45473"/>
    <w:rsid w:val="00A55EBE"/>
    <w:rsid w:val="00A94D11"/>
    <w:rsid w:val="00AB360B"/>
    <w:rsid w:val="00AD4EEF"/>
    <w:rsid w:val="00AD54FB"/>
    <w:rsid w:val="00AD5DEF"/>
    <w:rsid w:val="00AE437B"/>
    <w:rsid w:val="00B3489B"/>
    <w:rsid w:val="00B747D3"/>
    <w:rsid w:val="00B76678"/>
    <w:rsid w:val="00B9627E"/>
    <w:rsid w:val="00BC7AA2"/>
    <w:rsid w:val="00BE5004"/>
    <w:rsid w:val="00C22093"/>
    <w:rsid w:val="00C35EE5"/>
    <w:rsid w:val="00C44055"/>
    <w:rsid w:val="00C84EDD"/>
    <w:rsid w:val="00CA0AB5"/>
    <w:rsid w:val="00CC214A"/>
    <w:rsid w:val="00CC3B1F"/>
    <w:rsid w:val="00CD0DF8"/>
    <w:rsid w:val="00CD6621"/>
    <w:rsid w:val="00D22239"/>
    <w:rsid w:val="00D32901"/>
    <w:rsid w:val="00D44C4D"/>
    <w:rsid w:val="00D45930"/>
    <w:rsid w:val="00D45ABB"/>
    <w:rsid w:val="00D5156D"/>
    <w:rsid w:val="00D762AC"/>
    <w:rsid w:val="00D81C51"/>
    <w:rsid w:val="00D8545E"/>
    <w:rsid w:val="00D86D5B"/>
    <w:rsid w:val="00DA6D24"/>
    <w:rsid w:val="00DB4434"/>
    <w:rsid w:val="00DC6BD2"/>
    <w:rsid w:val="00DE5B40"/>
    <w:rsid w:val="00DF122C"/>
    <w:rsid w:val="00DF57DB"/>
    <w:rsid w:val="00E151C4"/>
    <w:rsid w:val="00E24EA6"/>
    <w:rsid w:val="00E37EA5"/>
    <w:rsid w:val="00E43319"/>
    <w:rsid w:val="00E46C5C"/>
    <w:rsid w:val="00E5421D"/>
    <w:rsid w:val="00EC20E0"/>
    <w:rsid w:val="00EC35F0"/>
    <w:rsid w:val="00EC379F"/>
    <w:rsid w:val="00ED0EEA"/>
    <w:rsid w:val="00F30543"/>
    <w:rsid w:val="00F457A4"/>
    <w:rsid w:val="00F552E1"/>
    <w:rsid w:val="00F623FD"/>
    <w:rsid w:val="00F730F5"/>
    <w:rsid w:val="00F900B3"/>
    <w:rsid w:val="00F94392"/>
    <w:rsid w:val="00F953C6"/>
    <w:rsid w:val="00FA7DF5"/>
    <w:rsid w:val="00FB4DF8"/>
    <w:rsid w:val="00FB79BF"/>
    <w:rsid w:val="00FE031F"/>
    <w:rsid w:val="00FE2F58"/>
    <w:rsid w:val="00FE59A5"/>
    <w:rsid w:val="00FE6A54"/>
    <w:rsid w:val="00FF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92F73"/>
  <w15:chartTrackingRefBased/>
  <w15:docId w15:val="{3422249D-8899-4071-A299-C07E564E1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0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0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052"/>
  </w:style>
  <w:style w:type="paragraph" w:styleId="Footer">
    <w:name w:val="footer"/>
    <w:basedOn w:val="Normal"/>
    <w:link w:val="FooterChar"/>
    <w:uiPriority w:val="99"/>
    <w:unhideWhenUsed/>
    <w:rsid w:val="009050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052"/>
  </w:style>
  <w:style w:type="paragraph" w:styleId="ListParagraph">
    <w:name w:val="List Paragraph"/>
    <w:basedOn w:val="Normal"/>
    <w:uiPriority w:val="34"/>
    <w:qFormat/>
    <w:rsid w:val="00214D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6D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D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Madison</dc:creator>
  <cp:keywords/>
  <dc:description/>
  <cp:lastModifiedBy>Rick</cp:lastModifiedBy>
  <cp:revision>6</cp:revision>
  <cp:lastPrinted>2021-10-08T16:22:00Z</cp:lastPrinted>
  <dcterms:created xsi:type="dcterms:W3CDTF">2021-11-23T19:54:00Z</dcterms:created>
  <dcterms:modified xsi:type="dcterms:W3CDTF">2021-12-02T13:46:00Z</dcterms:modified>
</cp:coreProperties>
</file>